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C4" w:rsidRDefault="00AA72DE" w:rsidP="003377C4">
      <w:pPr>
        <w:rPr>
          <w:rFonts w:ascii="Arial" w:hAnsi="Arial" w:cs="Arial"/>
          <w:b/>
        </w:rPr>
      </w:pPr>
      <w:r>
        <w:rPr>
          <w:rFonts w:ascii="Arial" w:hAnsi="Arial" w:cs="Arial"/>
          <w:b/>
        </w:rPr>
        <w:t>Planning ‘Voorman’ AOC Oost / VSO de Brug</w:t>
      </w:r>
      <w:r w:rsidR="003377C4" w:rsidRPr="004F4DC4">
        <w:rPr>
          <w:rFonts w:ascii="Arial" w:hAnsi="Arial" w:cs="Arial"/>
          <w:b/>
        </w:rPr>
        <w:t>:</w:t>
      </w:r>
    </w:p>
    <w:p w:rsidR="009377C0" w:rsidRPr="009377C0" w:rsidRDefault="009377C0" w:rsidP="003377C4">
      <w:pPr>
        <w:rPr>
          <w:rFonts w:ascii="Arial" w:hAnsi="Arial" w:cs="Arial"/>
          <w:sz w:val="20"/>
          <w:szCs w:val="20"/>
        </w:rPr>
      </w:pPr>
      <w:r w:rsidRPr="009377C0">
        <w:rPr>
          <w:rFonts w:ascii="Arial" w:hAnsi="Arial" w:cs="Arial"/>
          <w:sz w:val="20"/>
          <w:szCs w:val="20"/>
        </w:rPr>
        <w:t>Onderwerp</w:t>
      </w:r>
      <w:r w:rsidRPr="009377C0">
        <w:rPr>
          <w:rFonts w:ascii="Arial" w:hAnsi="Arial" w:cs="Arial"/>
          <w:sz w:val="20"/>
          <w:szCs w:val="20"/>
        </w:rPr>
        <w:tab/>
      </w:r>
      <w:r w:rsidRPr="009377C0">
        <w:rPr>
          <w:rFonts w:ascii="Arial" w:hAnsi="Arial" w:cs="Arial"/>
          <w:sz w:val="20"/>
          <w:szCs w:val="20"/>
        </w:rPr>
        <w:tab/>
        <w:t xml:space="preserve">: </w:t>
      </w:r>
      <w:r w:rsidR="00AA72DE">
        <w:rPr>
          <w:rFonts w:ascii="Arial" w:hAnsi="Arial" w:cs="Arial"/>
          <w:sz w:val="20"/>
          <w:szCs w:val="20"/>
        </w:rPr>
        <w:t xml:space="preserve">Training voorman functie </w:t>
      </w:r>
      <w:r w:rsidRPr="009377C0">
        <w:rPr>
          <w:rFonts w:ascii="Arial" w:hAnsi="Arial" w:cs="Arial"/>
          <w:sz w:val="20"/>
          <w:szCs w:val="20"/>
        </w:rPr>
        <w:br/>
      </w:r>
      <w:r w:rsidR="00AA72DE">
        <w:rPr>
          <w:rFonts w:ascii="Arial" w:hAnsi="Arial" w:cs="Arial"/>
          <w:sz w:val="20"/>
          <w:szCs w:val="20"/>
        </w:rPr>
        <w:t>Dag</w:t>
      </w:r>
      <w:r w:rsidRPr="009377C0">
        <w:rPr>
          <w:rFonts w:ascii="Arial" w:hAnsi="Arial" w:cs="Arial"/>
          <w:sz w:val="20"/>
          <w:szCs w:val="20"/>
        </w:rPr>
        <w:tab/>
      </w:r>
      <w:r w:rsidRPr="009377C0">
        <w:rPr>
          <w:rFonts w:ascii="Arial" w:hAnsi="Arial" w:cs="Arial"/>
          <w:sz w:val="20"/>
          <w:szCs w:val="20"/>
        </w:rPr>
        <w:tab/>
      </w:r>
      <w:r w:rsidRPr="009377C0">
        <w:rPr>
          <w:rFonts w:ascii="Arial" w:hAnsi="Arial" w:cs="Arial"/>
          <w:sz w:val="20"/>
          <w:szCs w:val="20"/>
        </w:rPr>
        <w:tab/>
        <w:t xml:space="preserve">: </w:t>
      </w:r>
      <w:r w:rsidR="00AA72DE">
        <w:rPr>
          <w:rFonts w:ascii="Arial" w:hAnsi="Arial" w:cs="Arial"/>
          <w:sz w:val="20"/>
          <w:szCs w:val="20"/>
        </w:rPr>
        <w:t>Donderdagen per 5 november 2015</w:t>
      </w:r>
      <w:r w:rsidR="00AA72DE">
        <w:rPr>
          <w:rFonts w:ascii="Arial" w:hAnsi="Arial" w:cs="Arial"/>
          <w:sz w:val="20"/>
          <w:szCs w:val="20"/>
        </w:rPr>
        <w:br/>
        <w:t>Cont</w:t>
      </w:r>
      <w:r w:rsidR="00177767">
        <w:rPr>
          <w:rFonts w:ascii="Arial" w:hAnsi="Arial" w:cs="Arial"/>
          <w:sz w:val="20"/>
          <w:szCs w:val="20"/>
        </w:rPr>
        <w:t>actpersoon VSO</w:t>
      </w:r>
      <w:r w:rsidR="00177767">
        <w:rPr>
          <w:rFonts w:ascii="Arial" w:hAnsi="Arial" w:cs="Arial"/>
          <w:sz w:val="20"/>
          <w:szCs w:val="20"/>
        </w:rPr>
        <w:tab/>
        <w:t xml:space="preserve">: Tony Velten </w:t>
      </w:r>
      <w:r w:rsidR="00177767" w:rsidRPr="00177767">
        <w:rPr>
          <w:rFonts w:ascii="Arial" w:hAnsi="Arial" w:cs="Arial"/>
          <w:sz w:val="20"/>
          <w:szCs w:val="20"/>
        </w:rPr>
        <w:t>06-83400070</w:t>
      </w:r>
      <w:r w:rsidR="00AA72DE">
        <w:rPr>
          <w:rFonts w:ascii="Arial" w:hAnsi="Arial" w:cs="Arial"/>
          <w:sz w:val="20"/>
          <w:szCs w:val="20"/>
        </w:rPr>
        <w:br/>
        <w:t>Contactpersoon AOC</w:t>
      </w:r>
      <w:r w:rsidR="00AA72DE">
        <w:rPr>
          <w:rFonts w:ascii="Arial" w:hAnsi="Arial" w:cs="Arial"/>
          <w:sz w:val="20"/>
          <w:szCs w:val="20"/>
        </w:rPr>
        <w:tab/>
        <w:t>: Andre Welhuis 06-</w:t>
      </w:r>
      <w:r w:rsidR="00FE6200">
        <w:rPr>
          <w:rFonts w:ascii="Arial" w:hAnsi="Arial" w:cs="Arial"/>
          <w:sz w:val="20"/>
          <w:szCs w:val="20"/>
        </w:rPr>
        <w:t>21691006</w:t>
      </w:r>
      <w:r w:rsidR="00AA72DE">
        <w:rPr>
          <w:rFonts w:ascii="Arial" w:hAnsi="Arial" w:cs="Arial"/>
          <w:sz w:val="20"/>
          <w:szCs w:val="20"/>
        </w:rPr>
        <w:br/>
        <w:t>Contactpersoon AOC</w:t>
      </w:r>
      <w:r w:rsidR="00AA72DE">
        <w:rPr>
          <w:rFonts w:ascii="Arial" w:hAnsi="Arial" w:cs="Arial"/>
          <w:sz w:val="20"/>
          <w:szCs w:val="20"/>
        </w:rPr>
        <w:tab/>
        <w:t>: Edwin V</w:t>
      </w:r>
      <w:bookmarkStart w:id="0" w:name="_GoBack"/>
      <w:bookmarkEnd w:id="0"/>
      <w:r w:rsidR="00AA72DE">
        <w:rPr>
          <w:rFonts w:ascii="Arial" w:hAnsi="Arial" w:cs="Arial"/>
          <w:sz w:val="20"/>
          <w:szCs w:val="20"/>
        </w:rPr>
        <w:t>os 06-42925735</w:t>
      </w:r>
    </w:p>
    <w:tbl>
      <w:tblPr>
        <w:tblStyle w:val="Tabelraster"/>
        <w:tblW w:w="0" w:type="auto"/>
        <w:tblLook w:val="04A0" w:firstRow="1" w:lastRow="0" w:firstColumn="1" w:lastColumn="0" w:noHBand="0" w:noVBand="1"/>
      </w:tblPr>
      <w:tblGrid>
        <w:gridCol w:w="2802"/>
        <w:gridCol w:w="3339"/>
        <w:gridCol w:w="3071"/>
      </w:tblGrid>
      <w:tr w:rsidR="003377C4" w:rsidRPr="004F4DC4" w:rsidTr="00AA72DE">
        <w:tc>
          <w:tcPr>
            <w:tcW w:w="2802" w:type="dxa"/>
          </w:tcPr>
          <w:p w:rsidR="003377C4" w:rsidRPr="00AA72DE" w:rsidRDefault="003377C4" w:rsidP="00970EBC">
            <w:pPr>
              <w:rPr>
                <w:rFonts w:ascii="Arial" w:hAnsi="Arial" w:cs="Arial"/>
                <w:sz w:val="20"/>
                <w:szCs w:val="20"/>
              </w:rPr>
            </w:pPr>
            <w:r w:rsidRPr="004F4DC4">
              <w:rPr>
                <w:rFonts w:ascii="Arial" w:hAnsi="Arial" w:cs="Arial"/>
                <w:b/>
                <w:sz w:val="20"/>
                <w:szCs w:val="20"/>
              </w:rPr>
              <w:t>Dag</w:t>
            </w:r>
            <w:r w:rsidR="00191EEF" w:rsidRPr="004F4DC4">
              <w:rPr>
                <w:rFonts w:ascii="Arial" w:hAnsi="Arial" w:cs="Arial"/>
                <w:b/>
                <w:sz w:val="20"/>
                <w:szCs w:val="20"/>
              </w:rPr>
              <w:t xml:space="preserve">: </w:t>
            </w:r>
            <w:r w:rsidR="00191EEF" w:rsidRPr="00AA72DE">
              <w:rPr>
                <w:rFonts w:ascii="Arial" w:hAnsi="Arial" w:cs="Arial"/>
                <w:sz w:val="20"/>
                <w:szCs w:val="20"/>
              </w:rPr>
              <w:t>d</w:t>
            </w:r>
            <w:r w:rsidR="004F4DC4" w:rsidRPr="00AA72DE">
              <w:rPr>
                <w:rFonts w:ascii="Arial" w:hAnsi="Arial" w:cs="Arial"/>
                <w:sz w:val="20"/>
                <w:szCs w:val="20"/>
              </w:rPr>
              <w:t xml:space="preserve">onderdag </w:t>
            </w:r>
            <w:r w:rsidR="00AA72DE" w:rsidRPr="00AA72DE">
              <w:rPr>
                <w:rFonts w:ascii="Arial" w:hAnsi="Arial" w:cs="Arial"/>
                <w:sz w:val="20"/>
                <w:szCs w:val="20"/>
              </w:rPr>
              <w:t>gehele dag</w:t>
            </w:r>
          </w:p>
          <w:p w:rsidR="00191EEF" w:rsidRPr="00AA72DE" w:rsidRDefault="00191EEF" w:rsidP="00970EBC">
            <w:pPr>
              <w:rPr>
                <w:rFonts w:ascii="Arial" w:hAnsi="Arial" w:cs="Arial"/>
                <w:sz w:val="20"/>
                <w:szCs w:val="20"/>
              </w:rPr>
            </w:pPr>
            <w:r w:rsidRPr="00AA72DE">
              <w:rPr>
                <w:rFonts w:ascii="Arial" w:hAnsi="Arial" w:cs="Arial"/>
                <w:sz w:val="20"/>
                <w:szCs w:val="20"/>
              </w:rPr>
              <w:t xml:space="preserve">Tijd: </w:t>
            </w:r>
            <w:r w:rsidR="00177767">
              <w:rPr>
                <w:rFonts w:ascii="Arial" w:hAnsi="Arial" w:cs="Arial"/>
                <w:sz w:val="20"/>
                <w:szCs w:val="20"/>
              </w:rPr>
              <w:t>8:00 tot 16:00 uur</w:t>
            </w:r>
          </w:p>
          <w:p w:rsidR="00191EEF" w:rsidRPr="004F4DC4" w:rsidRDefault="00191EEF" w:rsidP="00970EBC">
            <w:pPr>
              <w:rPr>
                <w:rFonts w:ascii="Arial" w:hAnsi="Arial" w:cs="Arial"/>
                <w:b/>
                <w:sz w:val="20"/>
                <w:szCs w:val="20"/>
              </w:rPr>
            </w:pPr>
            <w:r w:rsidRPr="004F4DC4">
              <w:rPr>
                <w:rFonts w:ascii="Arial" w:hAnsi="Arial" w:cs="Arial"/>
                <w:b/>
                <w:sz w:val="20"/>
                <w:szCs w:val="20"/>
              </w:rPr>
              <w:t xml:space="preserve">Docent: </w:t>
            </w:r>
            <w:r w:rsidR="00AA72DE" w:rsidRPr="00AA72DE">
              <w:rPr>
                <w:rFonts w:ascii="Arial" w:hAnsi="Arial" w:cs="Arial"/>
                <w:sz w:val="20"/>
                <w:szCs w:val="20"/>
              </w:rPr>
              <w:t xml:space="preserve">A. Welhuis / </w:t>
            </w:r>
            <w:r w:rsidR="003B4399" w:rsidRPr="00AA72DE">
              <w:rPr>
                <w:rFonts w:ascii="Arial" w:hAnsi="Arial" w:cs="Arial"/>
                <w:sz w:val="20"/>
                <w:szCs w:val="20"/>
              </w:rPr>
              <w:t>E. Vos</w:t>
            </w:r>
          </w:p>
          <w:p w:rsidR="00191EEF" w:rsidRPr="00AA72DE" w:rsidRDefault="00177767" w:rsidP="00970EBC">
            <w:pPr>
              <w:rPr>
                <w:rFonts w:ascii="Arial" w:hAnsi="Arial" w:cs="Arial"/>
                <w:sz w:val="20"/>
                <w:szCs w:val="20"/>
              </w:rPr>
            </w:pPr>
            <w:hyperlink r:id="rId5" w:history="1">
              <w:r w:rsidR="00AA72DE" w:rsidRPr="00AA72DE">
                <w:rPr>
                  <w:rStyle w:val="Hyperlink"/>
                </w:rPr>
                <w:t>awelhuis@aoc-oost.nl</w:t>
              </w:r>
            </w:hyperlink>
            <w:r w:rsidR="00AA72DE" w:rsidRPr="00AA72DE">
              <w:t xml:space="preserve"> /  </w:t>
            </w:r>
            <w:hyperlink r:id="rId6" w:history="1">
              <w:r w:rsidR="004F4DC4" w:rsidRPr="00AA72DE">
                <w:rPr>
                  <w:rStyle w:val="Hyperlink"/>
                  <w:rFonts w:ascii="Arial" w:hAnsi="Arial" w:cs="Arial"/>
                  <w:sz w:val="20"/>
                  <w:szCs w:val="20"/>
                </w:rPr>
                <w:t>evos@aoc-oost.nl</w:t>
              </w:r>
            </w:hyperlink>
            <w:r w:rsidR="004F4DC4" w:rsidRPr="00AA72DE">
              <w:rPr>
                <w:rFonts w:ascii="Arial" w:hAnsi="Arial" w:cs="Arial"/>
                <w:sz w:val="20"/>
                <w:szCs w:val="20"/>
              </w:rPr>
              <w:t xml:space="preserve"> </w:t>
            </w:r>
          </w:p>
        </w:tc>
        <w:tc>
          <w:tcPr>
            <w:tcW w:w="3339" w:type="dxa"/>
          </w:tcPr>
          <w:p w:rsidR="003377C4" w:rsidRPr="004F4DC4" w:rsidRDefault="00AA72DE" w:rsidP="00970EBC">
            <w:pPr>
              <w:rPr>
                <w:rFonts w:ascii="Arial" w:hAnsi="Arial" w:cs="Arial"/>
                <w:b/>
                <w:sz w:val="20"/>
                <w:szCs w:val="20"/>
              </w:rPr>
            </w:pPr>
            <w:r>
              <w:rPr>
                <w:rFonts w:ascii="Arial" w:hAnsi="Arial" w:cs="Arial"/>
                <w:b/>
                <w:sz w:val="20"/>
                <w:szCs w:val="20"/>
              </w:rPr>
              <w:t>Studenten AOC Oost:</w:t>
            </w:r>
          </w:p>
        </w:tc>
        <w:tc>
          <w:tcPr>
            <w:tcW w:w="3071" w:type="dxa"/>
          </w:tcPr>
          <w:p w:rsidR="003377C4" w:rsidRPr="004F4DC4" w:rsidRDefault="00AA72DE" w:rsidP="00970EBC">
            <w:pPr>
              <w:rPr>
                <w:rFonts w:ascii="Arial" w:hAnsi="Arial" w:cs="Arial"/>
                <w:b/>
                <w:sz w:val="20"/>
                <w:szCs w:val="20"/>
              </w:rPr>
            </w:pPr>
            <w:r>
              <w:rPr>
                <w:rFonts w:ascii="Arial" w:hAnsi="Arial" w:cs="Arial"/>
                <w:b/>
                <w:sz w:val="20"/>
                <w:szCs w:val="20"/>
              </w:rPr>
              <w:t>Locatie</w:t>
            </w:r>
            <w:r w:rsidR="003377C4" w:rsidRPr="004F4DC4">
              <w:rPr>
                <w:rFonts w:ascii="Arial" w:hAnsi="Arial" w:cs="Arial"/>
                <w:b/>
                <w:sz w:val="20"/>
                <w:szCs w:val="20"/>
              </w:rPr>
              <w:t>:</w:t>
            </w:r>
          </w:p>
        </w:tc>
      </w:tr>
      <w:tr w:rsidR="003377C4" w:rsidRPr="004F4DC4" w:rsidTr="00AA72DE">
        <w:tc>
          <w:tcPr>
            <w:tcW w:w="2802" w:type="dxa"/>
          </w:tcPr>
          <w:p w:rsidR="003377C4" w:rsidRPr="004F4DC4" w:rsidRDefault="003377C4" w:rsidP="00970EBC">
            <w:pPr>
              <w:rPr>
                <w:rFonts w:ascii="Arial" w:hAnsi="Arial" w:cs="Arial"/>
                <w:sz w:val="20"/>
                <w:szCs w:val="20"/>
                <w:highlight w:val="yellow"/>
              </w:rPr>
            </w:pPr>
          </w:p>
        </w:tc>
        <w:tc>
          <w:tcPr>
            <w:tcW w:w="3339" w:type="dxa"/>
          </w:tcPr>
          <w:p w:rsidR="003377C4" w:rsidRPr="004F4DC4" w:rsidRDefault="003377C4" w:rsidP="003B4399">
            <w:pPr>
              <w:rPr>
                <w:rFonts w:ascii="Arial" w:hAnsi="Arial" w:cs="Arial"/>
                <w:sz w:val="20"/>
                <w:szCs w:val="20"/>
              </w:rPr>
            </w:pPr>
          </w:p>
        </w:tc>
        <w:tc>
          <w:tcPr>
            <w:tcW w:w="3071" w:type="dxa"/>
          </w:tcPr>
          <w:p w:rsidR="003377C4" w:rsidRPr="004F4DC4" w:rsidRDefault="003377C4" w:rsidP="003F740C">
            <w:pPr>
              <w:rPr>
                <w:rFonts w:ascii="Arial" w:hAnsi="Arial" w:cs="Arial"/>
                <w:sz w:val="20"/>
                <w:szCs w:val="20"/>
              </w:rPr>
            </w:pPr>
          </w:p>
        </w:tc>
      </w:tr>
      <w:tr w:rsidR="00AA72DE" w:rsidRPr="004F4DC4" w:rsidTr="00AA72DE">
        <w:tc>
          <w:tcPr>
            <w:tcW w:w="2802" w:type="dxa"/>
          </w:tcPr>
          <w:p w:rsidR="00AA72DE" w:rsidRPr="004F4DC4" w:rsidRDefault="00AA72DE" w:rsidP="00C52E04">
            <w:pPr>
              <w:rPr>
                <w:rFonts w:ascii="Arial" w:hAnsi="Arial" w:cs="Arial"/>
                <w:sz w:val="20"/>
                <w:szCs w:val="20"/>
              </w:rPr>
            </w:pPr>
            <w:r w:rsidRPr="004F4DC4">
              <w:rPr>
                <w:rFonts w:ascii="Arial" w:hAnsi="Arial" w:cs="Arial"/>
                <w:sz w:val="20"/>
                <w:szCs w:val="20"/>
              </w:rPr>
              <w:t>05 november</w:t>
            </w:r>
            <w:r>
              <w:rPr>
                <w:rFonts w:ascii="Arial" w:hAnsi="Arial" w:cs="Arial"/>
                <w:sz w:val="20"/>
                <w:szCs w:val="20"/>
              </w:rPr>
              <w:t xml:space="preserve"> 2015</w:t>
            </w:r>
          </w:p>
        </w:tc>
        <w:tc>
          <w:tcPr>
            <w:tcW w:w="3339" w:type="dxa"/>
          </w:tcPr>
          <w:p w:rsidR="00AA72DE" w:rsidRPr="004F4DC4" w:rsidRDefault="00AA72DE" w:rsidP="00970EBC">
            <w:pPr>
              <w:rPr>
                <w:rFonts w:ascii="Arial" w:hAnsi="Arial" w:cs="Arial"/>
                <w:sz w:val="20"/>
                <w:szCs w:val="20"/>
              </w:rPr>
            </w:pPr>
            <w:r>
              <w:rPr>
                <w:rFonts w:ascii="Arial" w:hAnsi="Arial" w:cs="Arial"/>
                <w:sz w:val="20"/>
                <w:szCs w:val="20"/>
              </w:rPr>
              <w:t>Angelo Kuipers 06-</w:t>
            </w:r>
            <w:r w:rsidRPr="00AA72DE">
              <w:rPr>
                <w:rFonts w:ascii="Arial" w:hAnsi="Arial" w:cs="Arial"/>
                <w:sz w:val="20"/>
                <w:szCs w:val="20"/>
              </w:rPr>
              <w:t>12254425</w:t>
            </w:r>
            <w:r>
              <w:rPr>
                <w:rFonts w:ascii="Arial" w:hAnsi="Arial" w:cs="Arial"/>
                <w:sz w:val="20"/>
                <w:szCs w:val="20"/>
              </w:rPr>
              <w:t xml:space="preserve"> / Gydo Smeenk </w:t>
            </w:r>
            <w:r w:rsidRPr="00AA72DE">
              <w:rPr>
                <w:rFonts w:ascii="Arial" w:hAnsi="Arial" w:cs="Arial"/>
                <w:sz w:val="20"/>
                <w:szCs w:val="20"/>
              </w:rPr>
              <w:t>06-36108570</w:t>
            </w:r>
          </w:p>
        </w:tc>
        <w:tc>
          <w:tcPr>
            <w:tcW w:w="3071" w:type="dxa"/>
          </w:tcPr>
          <w:p w:rsidR="00AA72DE" w:rsidRDefault="00767DA7" w:rsidP="004F4DC4">
            <w:pPr>
              <w:rPr>
                <w:rFonts w:ascii="Arial" w:hAnsi="Arial" w:cs="Arial"/>
                <w:sz w:val="20"/>
                <w:szCs w:val="20"/>
              </w:rPr>
            </w:pPr>
            <w:r>
              <w:rPr>
                <w:rFonts w:ascii="Arial" w:hAnsi="Arial" w:cs="Arial"/>
                <w:sz w:val="20"/>
                <w:szCs w:val="20"/>
              </w:rPr>
              <w:t>Groene Brug</w:t>
            </w:r>
          </w:p>
          <w:p w:rsidR="00767DA7" w:rsidRPr="004F4DC4" w:rsidRDefault="00767DA7" w:rsidP="004F4DC4">
            <w:pPr>
              <w:rPr>
                <w:rFonts w:ascii="Arial" w:hAnsi="Arial" w:cs="Arial"/>
                <w:sz w:val="20"/>
                <w:szCs w:val="20"/>
              </w:rPr>
            </w:pPr>
            <w:proofErr w:type="spellStart"/>
            <w:r>
              <w:rPr>
                <w:rFonts w:ascii="Arial" w:hAnsi="Arial" w:cs="Arial"/>
                <w:sz w:val="20"/>
                <w:szCs w:val="20"/>
              </w:rPr>
              <w:t>Noordegraafsingel</w:t>
            </w:r>
            <w:proofErr w:type="spellEnd"/>
            <w:r>
              <w:rPr>
                <w:rFonts w:ascii="Arial" w:hAnsi="Arial" w:cs="Arial"/>
                <w:sz w:val="20"/>
                <w:szCs w:val="20"/>
              </w:rPr>
              <w:t xml:space="preserve"> 17 Harbrinkhoek</w:t>
            </w:r>
          </w:p>
        </w:tc>
      </w:tr>
      <w:tr w:rsidR="00AA72DE" w:rsidRPr="004F4DC4" w:rsidTr="00AA72DE">
        <w:tc>
          <w:tcPr>
            <w:tcW w:w="2802" w:type="dxa"/>
          </w:tcPr>
          <w:p w:rsidR="00AA72DE" w:rsidRPr="004F4DC4" w:rsidRDefault="00AA72DE" w:rsidP="00C52E04">
            <w:pPr>
              <w:rPr>
                <w:rFonts w:ascii="Arial" w:hAnsi="Arial" w:cs="Arial"/>
                <w:sz w:val="20"/>
                <w:szCs w:val="20"/>
              </w:rPr>
            </w:pPr>
            <w:r w:rsidRPr="004F4DC4">
              <w:rPr>
                <w:rFonts w:ascii="Arial" w:hAnsi="Arial" w:cs="Arial"/>
                <w:sz w:val="20"/>
                <w:szCs w:val="20"/>
              </w:rPr>
              <w:t>12 november</w:t>
            </w:r>
            <w:r>
              <w:rPr>
                <w:rFonts w:ascii="Arial" w:hAnsi="Arial" w:cs="Arial"/>
                <w:sz w:val="20"/>
                <w:szCs w:val="20"/>
              </w:rPr>
              <w:t xml:space="preserve"> 2015</w:t>
            </w:r>
          </w:p>
        </w:tc>
        <w:tc>
          <w:tcPr>
            <w:tcW w:w="3339" w:type="dxa"/>
          </w:tcPr>
          <w:p w:rsidR="00AA72DE" w:rsidRPr="004F4DC4" w:rsidRDefault="00AA72DE" w:rsidP="00970EBC">
            <w:pPr>
              <w:rPr>
                <w:rFonts w:ascii="Arial" w:hAnsi="Arial" w:cs="Arial"/>
                <w:sz w:val="20"/>
                <w:szCs w:val="20"/>
              </w:rPr>
            </w:pPr>
            <w:r>
              <w:rPr>
                <w:rFonts w:ascii="Arial" w:hAnsi="Arial" w:cs="Arial"/>
                <w:sz w:val="20"/>
                <w:szCs w:val="20"/>
              </w:rPr>
              <w:t xml:space="preserve">Bjorn van der Veen </w:t>
            </w:r>
            <w:r w:rsidRPr="00AA72DE">
              <w:rPr>
                <w:rFonts w:ascii="Arial" w:hAnsi="Arial" w:cs="Arial"/>
                <w:sz w:val="20"/>
                <w:szCs w:val="20"/>
              </w:rPr>
              <w:t>06-48081091</w:t>
            </w:r>
            <w:r>
              <w:rPr>
                <w:rFonts w:ascii="Arial" w:hAnsi="Arial" w:cs="Arial"/>
                <w:sz w:val="20"/>
                <w:szCs w:val="20"/>
              </w:rPr>
              <w:t xml:space="preserve"> / Joris Nieuwkamp </w:t>
            </w:r>
            <w:r w:rsidRPr="00AA72DE">
              <w:rPr>
                <w:rFonts w:ascii="Arial" w:hAnsi="Arial" w:cs="Arial"/>
                <w:sz w:val="20"/>
                <w:szCs w:val="20"/>
              </w:rPr>
              <w:t>06-47325849</w:t>
            </w:r>
          </w:p>
        </w:tc>
        <w:tc>
          <w:tcPr>
            <w:tcW w:w="3071" w:type="dxa"/>
          </w:tcPr>
          <w:p w:rsidR="00767DA7" w:rsidRDefault="00767DA7" w:rsidP="00767DA7">
            <w:pPr>
              <w:rPr>
                <w:rFonts w:ascii="Arial" w:hAnsi="Arial" w:cs="Arial"/>
                <w:sz w:val="20"/>
                <w:szCs w:val="20"/>
              </w:rPr>
            </w:pPr>
            <w:r>
              <w:rPr>
                <w:rFonts w:ascii="Arial" w:hAnsi="Arial" w:cs="Arial"/>
                <w:sz w:val="20"/>
                <w:szCs w:val="20"/>
              </w:rPr>
              <w:t>Groene Brug</w:t>
            </w:r>
          </w:p>
          <w:p w:rsidR="00AA72DE" w:rsidRPr="004F4DC4" w:rsidRDefault="00177767" w:rsidP="00BA292D">
            <w:pPr>
              <w:rPr>
                <w:rFonts w:ascii="Arial" w:hAnsi="Arial" w:cs="Arial"/>
                <w:sz w:val="20"/>
                <w:szCs w:val="20"/>
              </w:rPr>
            </w:pPr>
            <w:proofErr w:type="spellStart"/>
            <w:r>
              <w:rPr>
                <w:rFonts w:ascii="Arial" w:hAnsi="Arial" w:cs="Arial"/>
                <w:sz w:val="20"/>
                <w:szCs w:val="20"/>
              </w:rPr>
              <w:t>Noordegraafsingel</w:t>
            </w:r>
            <w:proofErr w:type="spellEnd"/>
            <w:r>
              <w:rPr>
                <w:rFonts w:ascii="Arial" w:hAnsi="Arial" w:cs="Arial"/>
                <w:sz w:val="20"/>
                <w:szCs w:val="20"/>
              </w:rPr>
              <w:t xml:space="preserve"> 17 Harbrinkhoek</w:t>
            </w:r>
          </w:p>
        </w:tc>
      </w:tr>
      <w:tr w:rsidR="00AA72DE" w:rsidRPr="004F4DC4" w:rsidTr="00AA72DE">
        <w:tc>
          <w:tcPr>
            <w:tcW w:w="2802" w:type="dxa"/>
          </w:tcPr>
          <w:p w:rsidR="00AA72DE" w:rsidRPr="004F4DC4" w:rsidRDefault="00AA72DE" w:rsidP="00C52E04">
            <w:pPr>
              <w:rPr>
                <w:rFonts w:ascii="Arial" w:hAnsi="Arial" w:cs="Arial"/>
                <w:sz w:val="20"/>
                <w:szCs w:val="20"/>
              </w:rPr>
            </w:pPr>
            <w:r w:rsidRPr="004F4DC4">
              <w:rPr>
                <w:rFonts w:ascii="Arial" w:hAnsi="Arial" w:cs="Arial"/>
                <w:sz w:val="20"/>
                <w:szCs w:val="20"/>
              </w:rPr>
              <w:t>19 november</w:t>
            </w:r>
            <w:r>
              <w:rPr>
                <w:rFonts w:ascii="Arial" w:hAnsi="Arial" w:cs="Arial"/>
                <w:sz w:val="20"/>
                <w:szCs w:val="20"/>
              </w:rPr>
              <w:t xml:space="preserve"> 2015</w:t>
            </w:r>
          </w:p>
        </w:tc>
        <w:tc>
          <w:tcPr>
            <w:tcW w:w="3339" w:type="dxa"/>
          </w:tcPr>
          <w:p w:rsidR="00AA72DE" w:rsidRPr="004F4DC4" w:rsidRDefault="00AA72DE" w:rsidP="00970EBC">
            <w:pPr>
              <w:rPr>
                <w:rFonts w:ascii="Arial" w:hAnsi="Arial" w:cs="Arial"/>
                <w:sz w:val="20"/>
                <w:szCs w:val="20"/>
              </w:rPr>
            </w:pPr>
            <w:r>
              <w:rPr>
                <w:rFonts w:ascii="Arial" w:hAnsi="Arial" w:cs="Arial"/>
                <w:sz w:val="20"/>
                <w:szCs w:val="20"/>
              </w:rPr>
              <w:t xml:space="preserve">Danny de Laat </w:t>
            </w:r>
            <w:r w:rsidRPr="00AA72DE">
              <w:rPr>
                <w:rFonts w:ascii="Arial" w:hAnsi="Arial" w:cs="Arial"/>
                <w:sz w:val="20"/>
                <w:szCs w:val="20"/>
              </w:rPr>
              <w:t>06-81604250</w:t>
            </w:r>
            <w:r>
              <w:rPr>
                <w:rFonts w:ascii="Arial" w:hAnsi="Arial" w:cs="Arial"/>
                <w:sz w:val="20"/>
                <w:szCs w:val="20"/>
              </w:rPr>
              <w:t xml:space="preserve"> / Nordin Hudepol </w:t>
            </w:r>
            <w:r w:rsidRPr="00AA72DE">
              <w:rPr>
                <w:rFonts w:ascii="Arial" w:hAnsi="Arial" w:cs="Arial"/>
                <w:sz w:val="20"/>
                <w:szCs w:val="20"/>
              </w:rPr>
              <w:t>06-36433119</w:t>
            </w:r>
          </w:p>
        </w:tc>
        <w:tc>
          <w:tcPr>
            <w:tcW w:w="3071" w:type="dxa"/>
          </w:tcPr>
          <w:p w:rsidR="00767DA7" w:rsidRDefault="00767DA7" w:rsidP="00767DA7">
            <w:pPr>
              <w:rPr>
                <w:rFonts w:ascii="Arial" w:hAnsi="Arial" w:cs="Arial"/>
                <w:sz w:val="20"/>
                <w:szCs w:val="20"/>
              </w:rPr>
            </w:pPr>
            <w:r>
              <w:rPr>
                <w:rFonts w:ascii="Arial" w:hAnsi="Arial" w:cs="Arial"/>
                <w:sz w:val="20"/>
                <w:szCs w:val="20"/>
              </w:rPr>
              <w:t>Groene Brug</w:t>
            </w:r>
          </w:p>
          <w:p w:rsidR="00AA72DE" w:rsidRPr="004F4DC4" w:rsidRDefault="00767DA7" w:rsidP="00970EBC">
            <w:pPr>
              <w:rPr>
                <w:rFonts w:ascii="Arial" w:hAnsi="Arial" w:cs="Arial"/>
                <w:sz w:val="20"/>
                <w:szCs w:val="20"/>
              </w:rPr>
            </w:pPr>
            <w:proofErr w:type="spellStart"/>
            <w:r>
              <w:rPr>
                <w:rFonts w:ascii="Arial" w:hAnsi="Arial" w:cs="Arial"/>
                <w:sz w:val="20"/>
                <w:szCs w:val="20"/>
              </w:rPr>
              <w:t>Noordegraafsingel</w:t>
            </w:r>
            <w:proofErr w:type="spellEnd"/>
            <w:r>
              <w:rPr>
                <w:rFonts w:ascii="Arial" w:hAnsi="Arial" w:cs="Arial"/>
                <w:sz w:val="20"/>
                <w:szCs w:val="20"/>
              </w:rPr>
              <w:t xml:space="preserve"> 17 Harbrinkhoek</w:t>
            </w:r>
          </w:p>
        </w:tc>
      </w:tr>
      <w:tr w:rsidR="00AA72DE" w:rsidRPr="004F4DC4" w:rsidTr="00AA72DE">
        <w:tc>
          <w:tcPr>
            <w:tcW w:w="2802" w:type="dxa"/>
          </w:tcPr>
          <w:p w:rsidR="00AA72DE" w:rsidRPr="004F4DC4" w:rsidRDefault="00AA72DE" w:rsidP="00C52E04">
            <w:pPr>
              <w:rPr>
                <w:rFonts w:ascii="Arial" w:hAnsi="Arial" w:cs="Arial"/>
                <w:sz w:val="20"/>
                <w:szCs w:val="20"/>
              </w:rPr>
            </w:pPr>
            <w:r w:rsidRPr="004F4DC4">
              <w:rPr>
                <w:rFonts w:ascii="Arial" w:hAnsi="Arial" w:cs="Arial"/>
                <w:sz w:val="20"/>
                <w:szCs w:val="20"/>
              </w:rPr>
              <w:t>26 november</w:t>
            </w:r>
            <w:r>
              <w:rPr>
                <w:rFonts w:ascii="Arial" w:hAnsi="Arial" w:cs="Arial"/>
                <w:sz w:val="20"/>
                <w:szCs w:val="20"/>
              </w:rPr>
              <w:t xml:space="preserve"> 2015</w:t>
            </w:r>
          </w:p>
        </w:tc>
        <w:tc>
          <w:tcPr>
            <w:tcW w:w="3339" w:type="dxa"/>
          </w:tcPr>
          <w:p w:rsidR="00AA72DE" w:rsidRPr="004F4DC4" w:rsidRDefault="00AA72DE" w:rsidP="00970EBC">
            <w:pPr>
              <w:rPr>
                <w:rFonts w:ascii="Arial" w:hAnsi="Arial" w:cs="Arial"/>
                <w:sz w:val="20"/>
                <w:szCs w:val="20"/>
              </w:rPr>
            </w:pPr>
            <w:r>
              <w:rPr>
                <w:rFonts w:ascii="Arial" w:hAnsi="Arial" w:cs="Arial"/>
                <w:sz w:val="20"/>
                <w:szCs w:val="20"/>
              </w:rPr>
              <w:t xml:space="preserve">Jorijn Assink </w:t>
            </w:r>
            <w:r w:rsidRPr="00AA72DE">
              <w:rPr>
                <w:rFonts w:ascii="Arial" w:hAnsi="Arial" w:cs="Arial"/>
                <w:sz w:val="20"/>
                <w:szCs w:val="20"/>
              </w:rPr>
              <w:t>06-31560678</w:t>
            </w:r>
            <w:r>
              <w:rPr>
                <w:rFonts w:ascii="Arial" w:hAnsi="Arial" w:cs="Arial"/>
                <w:sz w:val="20"/>
                <w:szCs w:val="20"/>
              </w:rPr>
              <w:t xml:space="preserve"> / Dennis Mollink </w:t>
            </w:r>
            <w:r w:rsidRPr="00AA72DE">
              <w:rPr>
                <w:rFonts w:ascii="Arial" w:hAnsi="Arial" w:cs="Arial"/>
                <w:sz w:val="20"/>
                <w:szCs w:val="20"/>
              </w:rPr>
              <w:t>06-10256250</w:t>
            </w:r>
          </w:p>
        </w:tc>
        <w:tc>
          <w:tcPr>
            <w:tcW w:w="3071" w:type="dxa"/>
          </w:tcPr>
          <w:p w:rsidR="00767DA7" w:rsidRDefault="00767DA7" w:rsidP="00767DA7">
            <w:pPr>
              <w:rPr>
                <w:rFonts w:ascii="Arial" w:hAnsi="Arial" w:cs="Arial"/>
                <w:sz w:val="20"/>
                <w:szCs w:val="20"/>
              </w:rPr>
            </w:pPr>
            <w:r>
              <w:rPr>
                <w:rFonts w:ascii="Arial" w:hAnsi="Arial" w:cs="Arial"/>
                <w:sz w:val="20"/>
                <w:szCs w:val="20"/>
              </w:rPr>
              <w:t>Groene Brug</w:t>
            </w:r>
          </w:p>
          <w:p w:rsidR="00AA72DE" w:rsidRPr="004F4DC4" w:rsidRDefault="00767DA7" w:rsidP="00970EBC">
            <w:pPr>
              <w:rPr>
                <w:rFonts w:ascii="Arial" w:hAnsi="Arial" w:cs="Arial"/>
                <w:sz w:val="20"/>
                <w:szCs w:val="20"/>
              </w:rPr>
            </w:pPr>
            <w:proofErr w:type="spellStart"/>
            <w:r>
              <w:rPr>
                <w:rFonts w:ascii="Arial" w:hAnsi="Arial" w:cs="Arial"/>
                <w:sz w:val="20"/>
                <w:szCs w:val="20"/>
              </w:rPr>
              <w:t>Noordegraafsingel</w:t>
            </w:r>
            <w:proofErr w:type="spellEnd"/>
            <w:r>
              <w:rPr>
                <w:rFonts w:ascii="Arial" w:hAnsi="Arial" w:cs="Arial"/>
                <w:sz w:val="20"/>
                <w:szCs w:val="20"/>
              </w:rPr>
              <w:t xml:space="preserve"> 17 Harbrinkhoek</w:t>
            </w:r>
          </w:p>
        </w:tc>
      </w:tr>
      <w:tr w:rsidR="00AA72DE" w:rsidRPr="004F4DC4" w:rsidTr="00AA72DE">
        <w:tc>
          <w:tcPr>
            <w:tcW w:w="2802" w:type="dxa"/>
          </w:tcPr>
          <w:p w:rsidR="00AA72DE" w:rsidRPr="004F4DC4" w:rsidRDefault="00AA72DE" w:rsidP="00C52E04">
            <w:pPr>
              <w:rPr>
                <w:rFonts w:ascii="Arial" w:hAnsi="Arial" w:cs="Arial"/>
                <w:sz w:val="20"/>
                <w:szCs w:val="20"/>
              </w:rPr>
            </w:pPr>
            <w:r w:rsidRPr="004F4DC4">
              <w:rPr>
                <w:rFonts w:ascii="Arial" w:hAnsi="Arial" w:cs="Arial"/>
                <w:sz w:val="20"/>
                <w:szCs w:val="20"/>
              </w:rPr>
              <w:t>03 december</w:t>
            </w:r>
            <w:r>
              <w:rPr>
                <w:rFonts w:ascii="Arial" w:hAnsi="Arial" w:cs="Arial"/>
                <w:sz w:val="20"/>
                <w:szCs w:val="20"/>
              </w:rPr>
              <w:t xml:space="preserve"> 2015</w:t>
            </w:r>
          </w:p>
        </w:tc>
        <w:tc>
          <w:tcPr>
            <w:tcW w:w="3339" w:type="dxa"/>
          </w:tcPr>
          <w:p w:rsidR="00AA72DE" w:rsidRPr="004F4DC4" w:rsidRDefault="00F7315F" w:rsidP="00970EBC">
            <w:pPr>
              <w:rPr>
                <w:rFonts w:ascii="Arial" w:hAnsi="Arial" w:cs="Arial"/>
                <w:sz w:val="20"/>
                <w:szCs w:val="20"/>
              </w:rPr>
            </w:pPr>
            <w:r>
              <w:rPr>
                <w:rFonts w:ascii="Arial" w:hAnsi="Arial" w:cs="Arial"/>
                <w:sz w:val="20"/>
                <w:szCs w:val="20"/>
              </w:rPr>
              <w:t xml:space="preserve">Michel Jansen </w:t>
            </w:r>
            <w:r w:rsidRPr="00F7315F">
              <w:rPr>
                <w:rFonts w:ascii="Arial" w:hAnsi="Arial" w:cs="Arial"/>
                <w:sz w:val="20"/>
                <w:szCs w:val="20"/>
              </w:rPr>
              <w:t>06-53202794</w:t>
            </w:r>
            <w:r>
              <w:rPr>
                <w:rFonts w:ascii="Arial" w:hAnsi="Arial" w:cs="Arial"/>
                <w:sz w:val="20"/>
                <w:szCs w:val="20"/>
              </w:rPr>
              <w:t xml:space="preserve"> /  Jorg Nijmeijer </w:t>
            </w:r>
            <w:r w:rsidRPr="00F7315F">
              <w:rPr>
                <w:rFonts w:ascii="Arial" w:hAnsi="Arial" w:cs="Arial"/>
                <w:sz w:val="20"/>
                <w:szCs w:val="20"/>
              </w:rPr>
              <w:t>06-19289943</w:t>
            </w:r>
          </w:p>
        </w:tc>
        <w:tc>
          <w:tcPr>
            <w:tcW w:w="3071" w:type="dxa"/>
          </w:tcPr>
          <w:p w:rsidR="00767DA7" w:rsidRDefault="00767DA7" w:rsidP="00767DA7">
            <w:pPr>
              <w:rPr>
                <w:rFonts w:ascii="Arial" w:hAnsi="Arial" w:cs="Arial"/>
                <w:sz w:val="20"/>
                <w:szCs w:val="20"/>
              </w:rPr>
            </w:pPr>
            <w:r>
              <w:rPr>
                <w:rFonts w:ascii="Arial" w:hAnsi="Arial" w:cs="Arial"/>
                <w:sz w:val="20"/>
                <w:szCs w:val="20"/>
              </w:rPr>
              <w:t>Groene Brug</w:t>
            </w:r>
          </w:p>
          <w:p w:rsidR="00AA72DE" w:rsidRPr="004F4DC4" w:rsidRDefault="00767DA7" w:rsidP="00BA292D">
            <w:pPr>
              <w:rPr>
                <w:rFonts w:ascii="Arial" w:hAnsi="Arial" w:cs="Arial"/>
                <w:sz w:val="20"/>
                <w:szCs w:val="20"/>
              </w:rPr>
            </w:pPr>
            <w:proofErr w:type="spellStart"/>
            <w:r>
              <w:rPr>
                <w:rFonts w:ascii="Arial" w:hAnsi="Arial" w:cs="Arial"/>
                <w:sz w:val="20"/>
                <w:szCs w:val="20"/>
              </w:rPr>
              <w:t>Noordegraafsingel</w:t>
            </w:r>
            <w:proofErr w:type="spellEnd"/>
            <w:r>
              <w:rPr>
                <w:rFonts w:ascii="Arial" w:hAnsi="Arial" w:cs="Arial"/>
                <w:sz w:val="20"/>
                <w:szCs w:val="20"/>
              </w:rPr>
              <w:t xml:space="preserve"> 17 Harbrinkhoek</w:t>
            </w:r>
          </w:p>
        </w:tc>
      </w:tr>
      <w:tr w:rsidR="00AA72DE" w:rsidRPr="004F4DC4" w:rsidTr="00AA72DE">
        <w:tc>
          <w:tcPr>
            <w:tcW w:w="2802" w:type="dxa"/>
          </w:tcPr>
          <w:p w:rsidR="00AA72DE" w:rsidRPr="004F4DC4" w:rsidRDefault="00AA72DE" w:rsidP="00C52E04">
            <w:pPr>
              <w:rPr>
                <w:rFonts w:ascii="Arial" w:hAnsi="Arial" w:cs="Arial"/>
                <w:sz w:val="20"/>
                <w:szCs w:val="20"/>
              </w:rPr>
            </w:pPr>
            <w:r w:rsidRPr="004F4DC4">
              <w:rPr>
                <w:rFonts w:ascii="Arial" w:hAnsi="Arial" w:cs="Arial"/>
                <w:sz w:val="20"/>
                <w:szCs w:val="20"/>
              </w:rPr>
              <w:t>10 december</w:t>
            </w:r>
            <w:r>
              <w:rPr>
                <w:rFonts w:ascii="Arial" w:hAnsi="Arial" w:cs="Arial"/>
                <w:sz w:val="20"/>
                <w:szCs w:val="20"/>
              </w:rPr>
              <w:t xml:space="preserve"> 2015</w:t>
            </w:r>
          </w:p>
        </w:tc>
        <w:tc>
          <w:tcPr>
            <w:tcW w:w="3339" w:type="dxa"/>
          </w:tcPr>
          <w:p w:rsidR="00AA72DE" w:rsidRPr="004F4DC4" w:rsidRDefault="00F7315F" w:rsidP="00970EBC">
            <w:pPr>
              <w:rPr>
                <w:rFonts w:ascii="Arial" w:hAnsi="Arial" w:cs="Arial"/>
                <w:sz w:val="20"/>
                <w:szCs w:val="20"/>
              </w:rPr>
            </w:pPr>
            <w:r>
              <w:rPr>
                <w:rFonts w:ascii="Arial" w:hAnsi="Arial" w:cs="Arial"/>
                <w:sz w:val="20"/>
                <w:szCs w:val="20"/>
              </w:rPr>
              <w:t xml:space="preserve">Sean Brongers 06- / </w:t>
            </w:r>
            <w:r>
              <w:rPr>
                <w:rFonts w:ascii="Arial" w:hAnsi="Arial" w:cs="Arial"/>
                <w:sz w:val="20"/>
                <w:szCs w:val="20"/>
              </w:rPr>
              <w:br/>
              <w:t xml:space="preserve">Damon Arens </w:t>
            </w:r>
            <w:r w:rsidRPr="00F7315F">
              <w:rPr>
                <w:rFonts w:ascii="Arial" w:hAnsi="Arial" w:cs="Arial"/>
                <w:sz w:val="20"/>
                <w:szCs w:val="20"/>
              </w:rPr>
              <w:t>06-22724885</w:t>
            </w:r>
          </w:p>
        </w:tc>
        <w:tc>
          <w:tcPr>
            <w:tcW w:w="3071" w:type="dxa"/>
          </w:tcPr>
          <w:p w:rsidR="00767DA7" w:rsidRDefault="00767DA7" w:rsidP="00767DA7">
            <w:pPr>
              <w:rPr>
                <w:rFonts w:ascii="Arial" w:hAnsi="Arial" w:cs="Arial"/>
                <w:sz w:val="20"/>
                <w:szCs w:val="20"/>
              </w:rPr>
            </w:pPr>
            <w:r>
              <w:rPr>
                <w:rFonts w:ascii="Arial" w:hAnsi="Arial" w:cs="Arial"/>
                <w:sz w:val="20"/>
                <w:szCs w:val="20"/>
              </w:rPr>
              <w:t>Groene Brug</w:t>
            </w:r>
          </w:p>
          <w:p w:rsidR="00AA72DE" w:rsidRPr="004F4DC4" w:rsidRDefault="00767DA7" w:rsidP="00970EBC">
            <w:pPr>
              <w:rPr>
                <w:rFonts w:ascii="Arial" w:hAnsi="Arial" w:cs="Arial"/>
                <w:sz w:val="20"/>
                <w:szCs w:val="20"/>
              </w:rPr>
            </w:pPr>
            <w:proofErr w:type="spellStart"/>
            <w:r>
              <w:rPr>
                <w:rFonts w:ascii="Arial" w:hAnsi="Arial" w:cs="Arial"/>
                <w:sz w:val="20"/>
                <w:szCs w:val="20"/>
              </w:rPr>
              <w:t>Noordegraafsingel</w:t>
            </w:r>
            <w:proofErr w:type="spellEnd"/>
            <w:r>
              <w:rPr>
                <w:rFonts w:ascii="Arial" w:hAnsi="Arial" w:cs="Arial"/>
                <w:sz w:val="20"/>
                <w:szCs w:val="20"/>
              </w:rPr>
              <w:t xml:space="preserve"> 17 Harbrinkhoek</w:t>
            </w:r>
          </w:p>
        </w:tc>
      </w:tr>
      <w:tr w:rsidR="00AA72DE" w:rsidRPr="004F4DC4" w:rsidTr="00AA72DE">
        <w:tc>
          <w:tcPr>
            <w:tcW w:w="2802" w:type="dxa"/>
          </w:tcPr>
          <w:p w:rsidR="00AA72DE" w:rsidRPr="004F4DC4" w:rsidRDefault="00AA72DE" w:rsidP="00C52E04">
            <w:pPr>
              <w:rPr>
                <w:rFonts w:ascii="Arial" w:hAnsi="Arial" w:cs="Arial"/>
                <w:sz w:val="20"/>
                <w:szCs w:val="20"/>
              </w:rPr>
            </w:pPr>
            <w:r w:rsidRPr="004F4DC4">
              <w:rPr>
                <w:rFonts w:ascii="Arial" w:hAnsi="Arial" w:cs="Arial"/>
                <w:sz w:val="20"/>
                <w:szCs w:val="20"/>
              </w:rPr>
              <w:t>17 december</w:t>
            </w:r>
            <w:r>
              <w:rPr>
                <w:rFonts w:ascii="Arial" w:hAnsi="Arial" w:cs="Arial"/>
                <w:sz w:val="20"/>
                <w:szCs w:val="20"/>
              </w:rPr>
              <w:t xml:space="preserve"> 2015</w:t>
            </w:r>
          </w:p>
        </w:tc>
        <w:tc>
          <w:tcPr>
            <w:tcW w:w="3339" w:type="dxa"/>
          </w:tcPr>
          <w:p w:rsidR="00AA72DE" w:rsidRPr="004F4DC4" w:rsidRDefault="00F7315F" w:rsidP="00970EBC">
            <w:pPr>
              <w:rPr>
                <w:rFonts w:ascii="Arial" w:hAnsi="Arial" w:cs="Arial"/>
                <w:sz w:val="20"/>
                <w:szCs w:val="20"/>
              </w:rPr>
            </w:pPr>
            <w:r>
              <w:rPr>
                <w:rFonts w:ascii="Arial" w:hAnsi="Arial" w:cs="Arial"/>
                <w:sz w:val="20"/>
                <w:szCs w:val="20"/>
              </w:rPr>
              <w:t xml:space="preserve">Bram Vaalt </w:t>
            </w:r>
            <w:r w:rsidRPr="00F7315F">
              <w:rPr>
                <w:rFonts w:ascii="Arial" w:hAnsi="Arial" w:cs="Arial"/>
                <w:sz w:val="20"/>
                <w:szCs w:val="20"/>
              </w:rPr>
              <w:t>06-25358523</w:t>
            </w:r>
            <w:r>
              <w:rPr>
                <w:rFonts w:ascii="Arial" w:hAnsi="Arial" w:cs="Arial"/>
                <w:sz w:val="20"/>
                <w:szCs w:val="20"/>
              </w:rPr>
              <w:t xml:space="preserve"> / </w:t>
            </w:r>
            <w:r>
              <w:rPr>
                <w:rFonts w:ascii="Arial" w:hAnsi="Arial" w:cs="Arial"/>
                <w:sz w:val="20"/>
                <w:szCs w:val="20"/>
              </w:rPr>
              <w:br/>
              <w:t xml:space="preserve">Dennis Verkaik </w:t>
            </w:r>
            <w:r w:rsidRPr="00F7315F">
              <w:rPr>
                <w:rFonts w:ascii="Arial" w:hAnsi="Arial" w:cs="Arial"/>
                <w:sz w:val="20"/>
                <w:szCs w:val="20"/>
              </w:rPr>
              <w:t>06-24141989</w:t>
            </w:r>
          </w:p>
        </w:tc>
        <w:tc>
          <w:tcPr>
            <w:tcW w:w="3071" w:type="dxa"/>
          </w:tcPr>
          <w:p w:rsidR="00767DA7" w:rsidRDefault="00767DA7" w:rsidP="00767DA7">
            <w:pPr>
              <w:rPr>
                <w:rFonts w:ascii="Arial" w:hAnsi="Arial" w:cs="Arial"/>
                <w:sz w:val="20"/>
                <w:szCs w:val="20"/>
              </w:rPr>
            </w:pPr>
            <w:r>
              <w:rPr>
                <w:rFonts w:ascii="Arial" w:hAnsi="Arial" w:cs="Arial"/>
                <w:sz w:val="20"/>
                <w:szCs w:val="20"/>
              </w:rPr>
              <w:t>Groene Brug</w:t>
            </w:r>
          </w:p>
          <w:p w:rsidR="00AA72DE" w:rsidRPr="004F4DC4" w:rsidRDefault="00767DA7" w:rsidP="00970EBC">
            <w:pPr>
              <w:rPr>
                <w:rFonts w:ascii="Arial" w:hAnsi="Arial" w:cs="Arial"/>
                <w:sz w:val="20"/>
                <w:szCs w:val="20"/>
              </w:rPr>
            </w:pPr>
            <w:proofErr w:type="spellStart"/>
            <w:r>
              <w:rPr>
                <w:rFonts w:ascii="Arial" w:hAnsi="Arial" w:cs="Arial"/>
                <w:sz w:val="20"/>
                <w:szCs w:val="20"/>
              </w:rPr>
              <w:t>Noordegraafsingel</w:t>
            </w:r>
            <w:proofErr w:type="spellEnd"/>
            <w:r>
              <w:rPr>
                <w:rFonts w:ascii="Arial" w:hAnsi="Arial" w:cs="Arial"/>
                <w:sz w:val="20"/>
                <w:szCs w:val="20"/>
              </w:rPr>
              <w:t xml:space="preserve"> 17 Harbrinkhoek</w:t>
            </w:r>
          </w:p>
        </w:tc>
      </w:tr>
      <w:tr w:rsidR="00AA72DE" w:rsidRPr="004F4DC4" w:rsidTr="00AA72DE">
        <w:tc>
          <w:tcPr>
            <w:tcW w:w="2802" w:type="dxa"/>
          </w:tcPr>
          <w:p w:rsidR="00AA72DE" w:rsidRPr="004F4DC4" w:rsidRDefault="00AA72DE" w:rsidP="00C52E04">
            <w:pPr>
              <w:rPr>
                <w:rFonts w:ascii="Arial" w:hAnsi="Arial" w:cs="Arial"/>
                <w:b/>
                <w:sz w:val="20"/>
                <w:szCs w:val="20"/>
              </w:rPr>
            </w:pPr>
            <w:r>
              <w:rPr>
                <w:rFonts w:ascii="Arial" w:hAnsi="Arial" w:cs="Arial"/>
                <w:b/>
                <w:sz w:val="20"/>
                <w:szCs w:val="20"/>
              </w:rPr>
              <w:t>K</w:t>
            </w:r>
            <w:r w:rsidRPr="004F4DC4">
              <w:rPr>
                <w:rFonts w:ascii="Arial" w:hAnsi="Arial" w:cs="Arial"/>
                <w:b/>
                <w:sz w:val="20"/>
                <w:szCs w:val="20"/>
              </w:rPr>
              <w:t>erstvakantie</w:t>
            </w:r>
          </w:p>
        </w:tc>
        <w:tc>
          <w:tcPr>
            <w:tcW w:w="3339" w:type="dxa"/>
          </w:tcPr>
          <w:p w:rsidR="00AA72DE" w:rsidRPr="004F4DC4" w:rsidRDefault="00AA72DE" w:rsidP="00970EBC">
            <w:pPr>
              <w:rPr>
                <w:rFonts w:ascii="Arial" w:hAnsi="Arial" w:cs="Arial"/>
                <w:sz w:val="20"/>
                <w:szCs w:val="20"/>
              </w:rPr>
            </w:pPr>
            <w:r>
              <w:rPr>
                <w:rFonts w:ascii="Arial" w:hAnsi="Arial" w:cs="Arial"/>
                <w:sz w:val="20"/>
                <w:szCs w:val="20"/>
              </w:rPr>
              <w:t>-</w:t>
            </w:r>
          </w:p>
        </w:tc>
        <w:tc>
          <w:tcPr>
            <w:tcW w:w="3071" w:type="dxa"/>
          </w:tcPr>
          <w:p w:rsidR="00AA72DE" w:rsidRPr="004F4DC4" w:rsidRDefault="00AA72DE" w:rsidP="00970EBC">
            <w:pPr>
              <w:rPr>
                <w:rFonts w:ascii="Arial" w:hAnsi="Arial" w:cs="Arial"/>
                <w:sz w:val="20"/>
                <w:szCs w:val="20"/>
              </w:rPr>
            </w:pPr>
            <w:r>
              <w:rPr>
                <w:rFonts w:ascii="Arial" w:hAnsi="Arial" w:cs="Arial"/>
                <w:sz w:val="20"/>
                <w:szCs w:val="20"/>
              </w:rPr>
              <w:t>-</w:t>
            </w:r>
          </w:p>
        </w:tc>
      </w:tr>
      <w:tr w:rsidR="00AA72DE" w:rsidRPr="004F4DC4" w:rsidTr="00AA72DE">
        <w:tc>
          <w:tcPr>
            <w:tcW w:w="2802" w:type="dxa"/>
          </w:tcPr>
          <w:p w:rsidR="00AA72DE" w:rsidRPr="004F4DC4" w:rsidRDefault="00D35FA6" w:rsidP="00970EBC">
            <w:pPr>
              <w:rPr>
                <w:rFonts w:ascii="Arial" w:hAnsi="Arial" w:cs="Arial"/>
                <w:sz w:val="20"/>
                <w:szCs w:val="20"/>
              </w:rPr>
            </w:pPr>
            <w:r>
              <w:rPr>
                <w:rFonts w:ascii="Arial" w:hAnsi="Arial" w:cs="Arial"/>
                <w:sz w:val="20"/>
                <w:szCs w:val="20"/>
              </w:rPr>
              <w:t>07 januari 2016</w:t>
            </w:r>
          </w:p>
        </w:tc>
        <w:tc>
          <w:tcPr>
            <w:tcW w:w="3339" w:type="dxa"/>
          </w:tcPr>
          <w:p w:rsidR="00AA72DE" w:rsidRPr="004F4DC4" w:rsidRDefault="00AA72DE" w:rsidP="00970EBC">
            <w:pPr>
              <w:rPr>
                <w:rFonts w:ascii="Arial" w:hAnsi="Arial" w:cs="Arial"/>
                <w:sz w:val="20"/>
                <w:szCs w:val="20"/>
              </w:rPr>
            </w:pPr>
          </w:p>
        </w:tc>
        <w:tc>
          <w:tcPr>
            <w:tcW w:w="3071" w:type="dxa"/>
          </w:tcPr>
          <w:p w:rsidR="00AA72DE" w:rsidRPr="004F4DC4" w:rsidRDefault="00AA72DE" w:rsidP="00970EBC">
            <w:pPr>
              <w:rPr>
                <w:rFonts w:ascii="Arial" w:hAnsi="Arial" w:cs="Arial"/>
                <w:sz w:val="20"/>
                <w:szCs w:val="20"/>
              </w:rPr>
            </w:pPr>
          </w:p>
        </w:tc>
      </w:tr>
      <w:tr w:rsidR="00AA72DE" w:rsidRPr="004F4DC4" w:rsidTr="00AA72DE">
        <w:tc>
          <w:tcPr>
            <w:tcW w:w="2802" w:type="dxa"/>
          </w:tcPr>
          <w:p w:rsidR="00AA72DE" w:rsidRPr="004F4DC4" w:rsidRDefault="00D35FA6" w:rsidP="00970EBC">
            <w:pPr>
              <w:rPr>
                <w:rFonts w:ascii="Arial" w:hAnsi="Arial" w:cs="Arial"/>
                <w:sz w:val="20"/>
                <w:szCs w:val="20"/>
              </w:rPr>
            </w:pPr>
            <w:r>
              <w:rPr>
                <w:rFonts w:ascii="Arial" w:hAnsi="Arial" w:cs="Arial"/>
                <w:sz w:val="20"/>
                <w:szCs w:val="20"/>
              </w:rPr>
              <w:t>14 januari 2016</w:t>
            </w:r>
          </w:p>
        </w:tc>
        <w:tc>
          <w:tcPr>
            <w:tcW w:w="3339" w:type="dxa"/>
          </w:tcPr>
          <w:p w:rsidR="00AA72DE" w:rsidRPr="004F4DC4" w:rsidRDefault="00AA72DE" w:rsidP="00970EBC">
            <w:pPr>
              <w:rPr>
                <w:rFonts w:ascii="Arial" w:hAnsi="Arial" w:cs="Arial"/>
                <w:sz w:val="20"/>
                <w:szCs w:val="20"/>
              </w:rPr>
            </w:pPr>
          </w:p>
        </w:tc>
        <w:tc>
          <w:tcPr>
            <w:tcW w:w="3071" w:type="dxa"/>
          </w:tcPr>
          <w:p w:rsidR="00AA72DE" w:rsidRPr="004F4DC4" w:rsidRDefault="00AA72DE" w:rsidP="00970EBC">
            <w:pPr>
              <w:rPr>
                <w:rFonts w:ascii="Arial" w:hAnsi="Arial" w:cs="Arial"/>
                <w:sz w:val="20"/>
                <w:szCs w:val="20"/>
              </w:rPr>
            </w:pPr>
          </w:p>
        </w:tc>
      </w:tr>
      <w:tr w:rsidR="00AA72DE" w:rsidRPr="004F4DC4" w:rsidTr="00AA72DE">
        <w:tc>
          <w:tcPr>
            <w:tcW w:w="2802" w:type="dxa"/>
          </w:tcPr>
          <w:p w:rsidR="00AA72DE" w:rsidRPr="004F4DC4" w:rsidRDefault="00D35FA6" w:rsidP="00970EBC">
            <w:pPr>
              <w:rPr>
                <w:rFonts w:ascii="Arial" w:hAnsi="Arial" w:cs="Arial"/>
                <w:sz w:val="20"/>
                <w:szCs w:val="20"/>
              </w:rPr>
            </w:pPr>
            <w:r>
              <w:rPr>
                <w:rFonts w:ascii="Arial" w:hAnsi="Arial" w:cs="Arial"/>
                <w:sz w:val="20"/>
                <w:szCs w:val="20"/>
              </w:rPr>
              <w:t>21 januari 2016</w:t>
            </w:r>
          </w:p>
        </w:tc>
        <w:tc>
          <w:tcPr>
            <w:tcW w:w="3339" w:type="dxa"/>
          </w:tcPr>
          <w:p w:rsidR="00AA72DE" w:rsidRPr="004F4DC4" w:rsidRDefault="00AA72DE" w:rsidP="00970EBC">
            <w:pPr>
              <w:rPr>
                <w:rFonts w:ascii="Arial" w:hAnsi="Arial" w:cs="Arial"/>
                <w:sz w:val="20"/>
                <w:szCs w:val="20"/>
              </w:rPr>
            </w:pPr>
          </w:p>
        </w:tc>
        <w:tc>
          <w:tcPr>
            <w:tcW w:w="3071" w:type="dxa"/>
          </w:tcPr>
          <w:p w:rsidR="00AA72DE" w:rsidRPr="004F4DC4" w:rsidRDefault="00AA72DE" w:rsidP="00970EBC">
            <w:pPr>
              <w:rPr>
                <w:rFonts w:ascii="Arial" w:hAnsi="Arial" w:cs="Arial"/>
                <w:sz w:val="20"/>
                <w:szCs w:val="20"/>
              </w:rPr>
            </w:pPr>
          </w:p>
        </w:tc>
      </w:tr>
      <w:tr w:rsidR="00AA72DE" w:rsidRPr="004F4DC4" w:rsidTr="00AA72DE">
        <w:tc>
          <w:tcPr>
            <w:tcW w:w="2802" w:type="dxa"/>
          </w:tcPr>
          <w:p w:rsidR="00AA72DE" w:rsidRPr="004F4DC4" w:rsidRDefault="00D35FA6" w:rsidP="00970EBC">
            <w:pPr>
              <w:rPr>
                <w:rFonts w:ascii="Arial" w:hAnsi="Arial" w:cs="Arial"/>
                <w:sz w:val="20"/>
                <w:szCs w:val="20"/>
              </w:rPr>
            </w:pPr>
            <w:r>
              <w:rPr>
                <w:rFonts w:ascii="Arial" w:hAnsi="Arial" w:cs="Arial"/>
                <w:sz w:val="20"/>
                <w:szCs w:val="20"/>
              </w:rPr>
              <w:t>28 januari 2016</w:t>
            </w:r>
          </w:p>
        </w:tc>
        <w:tc>
          <w:tcPr>
            <w:tcW w:w="3339" w:type="dxa"/>
          </w:tcPr>
          <w:p w:rsidR="00AA72DE" w:rsidRPr="004F4DC4" w:rsidRDefault="00AA72DE" w:rsidP="00970EBC">
            <w:pPr>
              <w:rPr>
                <w:rFonts w:ascii="Arial" w:hAnsi="Arial" w:cs="Arial"/>
                <w:b/>
                <w:sz w:val="20"/>
                <w:szCs w:val="20"/>
              </w:rPr>
            </w:pPr>
          </w:p>
        </w:tc>
        <w:tc>
          <w:tcPr>
            <w:tcW w:w="3071" w:type="dxa"/>
          </w:tcPr>
          <w:p w:rsidR="00AA72DE" w:rsidRPr="004F4DC4" w:rsidRDefault="00AA72DE" w:rsidP="00970EBC">
            <w:pPr>
              <w:rPr>
                <w:rFonts w:ascii="Arial" w:hAnsi="Arial" w:cs="Arial"/>
                <w:sz w:val="20"/>
                <w:szCs w:val="20"/>
              </w:rPr>
            </w:pPr>
          </w:p>
        </w:tc>
      </w:tr>
      <w:tr w:rsidR="00AA72DE" w:rsidRPr="004F4DC4" w:rsidTr="00AA72DE">
        <w:tc>
          <w:tcPr>
            <w:tcW w:w="2802" w:type="dxa"/>
          </w:tcPr>
          <w:p w:rsidR="00AA72DE" w:rsidRPr="00D35FA6" w:rsidRDefault="00D35FA6" w:rsidP="00970EBC">
            <w:pPr>
              <w:rPr>
                <w:rFonts w:ascii="Arial" w:hAnsi="Arial" w:cs="Arial"/>
                <w:sz w:val="20"/>
                <w:szCs w:val="20"/>
              </w:rPr>
            </w:pPr>
            <w:r w:rsidRPr="00D35FA6">
              <w:rPr>
                <w:rFonts w:ascii="Arial" w:hAnsi="Arial" w:cs="Arial"/>
                <w:sz w:val="20"/>
                <w:szCs w:val="20"/>
              </w:rPr>
              <w:t>04 februari 2016</w:t>
            </w:r>
          </w:p>
        </w:tc>
        <w:tc>
          <w:tcPr>
            <w:tcW w:w="3339" w:type="dxa"/>
          </w:tcPr>
          <w:p w:rsidR="00AA72DE" w:rsidRPr="00D35FA6" w:rsidRDefault="00AA72DE" w:rsidP="00970EBC">
            <w:pPr>
              <w:rPr>
                <w:rFonts w:ascii="Arial" w:hAnsi="Arial" w:cs="Arial"/>
                <w:sz w:val="20"/>
                <w:szCs w:val="20"/>
              </w:rPr>
            </w:pPr>
          </w:p>
        </w:tc>
        <w:tc>
          <w:tcPr>
            <w:tcW w:w="3071" w:type="dxa"/>
          </w:tcPr>
          <w:p w:rsidR="00AA72DE" w:rsidRPr="00D35FA6" w:rsidRDefault="00AA72DE" w:rsidP="00970EBC">
            <w:pPr>
              <w:rPr>
                <w:rFonts w:ascii="Arial" w:hAnsi="Arial" w:cs="Arial"/>
                <w:sz w:val="20"/>
                <w:szCs w:val="20"/>
              </w:rPr>
            </w:pPr>
          </w:p>
        </w:tc>
      </w:tr>
      <w:tr w:rsidR="00D35FA6" w:rsidRPr="004F4DC4" w:rsidTr="00AA72DE">
        <w:tc>
          <w:tcPr>
            <w:tcW w:w="2802" w:type="dxa"/>
          </w:tcPr>
          <w:p w:rsidR="00D35FA6" w:rsidRPr="00D35FA6" w:rsidRDefault="00D35FA6" w:rsidP="00970EBC">
            <w:pPr>
              <w:rPr>
                <w:rFonts w:ascii="Arial" w:hAnsi="Arial" w:cs="Arial"/>
                <w:b/>
                <w:sz w:val="20"/>
                <w:szCs w:val="20"/>
              </w:rPr>
            </w:pPr>
            <w:r w:rsidRPr="00D35FA6">
              <w:rPr>
                <w:rFonts w:ascii="Arial" w:hAnsi="Arial" w:cs="Arial"/>
                <w:b/>
                <w:sz w:val="20"/>
                <w:szCs w:val="20"/>
              </w:rPr>
              <w:t>Voorjaarsvakantie</w:t>
            </w:r>
          </w:p>
        </w:tc>
        <w:tc>
          <w:tcPr>
            <w:tcW w:w="3339" w:type="dxa"/>
          </w:tcPr>
          <w:p w:rsidR="00D35FA6" w:rsidRPr="00D35FA6" w:rsidRDefault="00D35FA6" w:rsidP="00970EBC">
            <w:pPr>
              <w:rPr>
                <w:rFonts w:ascii="Arial" w:hAnsi="Arial" w:cs="Arial"/>
                <w:sz w:val="20"/>
                <w:szCs w:val="20"/>
              </w:rPr>
            </w:pPr>
            <w:r>
              <w:rPr>
                <w:rFonts w:ascii="Arial" w:hAnsi="Arial" w:cs="Arial"/>
                <w:sz w:val="20"/>
                <w:szCs w:val="20"/>
              </w:rPr>
              <w:t>-</w:t>
            </w:r>
          </w:p>
        </w:tc>
        <w:tc>
          <w:tcPr>
            <w:tcW w:w="3071" w:type="dxa"/>
          </w:tcPr>
          <w:p w:rsidR="00D35FA6" w:rsidRPr="00D35FA6" w:rsidRDefault="00D35FA6" w:rsidP="00970EBC">
            <w:pPr>
              <w:rPr>
                <w:rFonts w:ascii="Arial" w:hAnsi="Arial" w:cs="Arial"/>
                <w:sz w:val="20"/>
                <w:szCs w:val="20"/>
              </w:rPr>
            </w:pPr>
            <w:r>
              <w:rPr>
                <w:rFonts w:ascii="Arial" w:hAnsi="Arial" w:cs="Arial"/>
                <w:sz w:val="20"/>
                <w:szCs w:val="20"/>
              </w:rPr>
              <w:t>-</w:t>
            </w:r>
          </w:p>
        </w:tc>
      </w:tr>
      <w:tr w:rsidR="00D35FA6" w:rsidRPr="004F4DC4" w:rsidTr="00AA72DE">
        <w:tc>
          <w:tcPr>
            <w:tcW w:w="2802" w:type="dxa"/>
          </w:tcPr>
          <w:p w:rsidR="00D35FA6" w:rsidRDefault="00D35FA6" w:rsidP="00970EBC">
            <w:pPr>
              <w:rPr>
                <w:rFonts w:ascii="Arial" w:hAnsi="Arial" w:cs="Arial"/>
                <w:sz w:val="20"/>
                <w:szCs w:val="20"/>
              </w:rPr>
            </w:pPr>
            <w:r>
              <w:rPr>
                <w:rFonts w:ascii="Arial" w:hAnsi="Arial" w:cs="Arial"/>
                <w:sz w:val="20"/>
                <w:szCs w:val="20"/>
              </w:rPr>
              <w:t>18 februari 2016</w:t>
            </w:r>
          </w:p>
        </w:tc>
        <w:tc>
          <w:tcPr>
            <w:tcW w:w="3339" w:type="dxa"/>
          </w:tcPr>
          <w:p w:rsidR="00D35FA6" w:rsidRDefault="00D35FA6" w:rsidP="00970EBC">
            <w:pPr>
              <w:rPr>
                <w:rFonts w:ascii="Arial" w:hAnsi="Arial" w:cs="Arial"/>
                <w:sz w:val="20"/>
                <w:szCs w:val="20"/>
              </w:rPr>
            </w:pPr>
          </w:p>
        </w:tc>
        <w:tc>
          <w:tcPr>
            <w:tcW w:w="3071" w:type="dxa"/>
          </w:tcPr>
          <w:p w:rsidR="00D35FA6" w:rsidRDefault="00D35FA6" w:rsidP="00970EBC">
            <w:pPr>
              <w:rPr>
                <w:rFonts w:ascii="Arial" w:hAnsi="Arial" w:cs="Arial"/>
                <w:sz w:val="20"/>
                <w:szCs w:val="20"/>
              </w:rPr>
            </w:pPr>
          </w:p>
        </w:tc>
      </w:tr>
      <w:tr w:rsidR="00D35FA6" w:rsidRPr="004F4DC4" w:rsidTr="00AA72DE">
        <w:tc>
          <w:tcPr>
            <w:tcW w:w="2802" w:type="dxa"/>
          </w:tcPr>
          <w:p w:rsidR="00D35FA6" w:rsidRDefault="00D35FA6" w:rsidP="00970EBC">
            <w:pPr>
              <w:rPr>
                <w:rFonts w:ascii="Arial" w:hAnsi="Arial" w:cs="Arial"/>
                <w:sz w:val="20"/>
                <w:szCs w:val="20"/>
              </w:rPr>
            </w:pPr>
            <w:r>
              <w:rPr>
                <w:rFonts w:ascii="Arial" w:hAnsi="Arial" w:cs="Arial"/>
                <w:sz w:val="20"/>
                <w:szCs w:val="20"/>
              </w:rPr>
              <w:t>25 februari 2016</w:t>
            </w:r>
          </w:p>
        </w:tc>
        <w:tc>
          <w:tcPr>
            <w:tcW w:w="3339" w:type="dxa"/>
          </w:tcPr>
          <w:p w:rsidR="00D35FA6" w:rsidRDefault="00D35FA6" w:rsidP="00970EBC">
            <w:pPr>
              <w:rPr>
                <w:rFonts w:ascii="Arial" w:hAnsi="Arial" w:cs="Arial"/>
                <w:sz w:val="20"/>
                <w:szCs w:val="20"/>
              </w:rPr>
            </w:pPr>
          </w:p>
        </w:tc>
        <w:tc>
          <w:tcPr>
            <w:tcW w:w="3071" w:type="dxa"/>
          </w:tcPr>
          <w:p w:rsidR="00D35FA6" w:rsidRDefault="00D35FA6" w:rsidP="00970EBC">
            <w:pPr>
              <w:rPr>
                <w:rFonts w:ascii="Arial" w:hAnsi="Arial" w:cs="Arial"/>
                <w:sz w:val="20"/>
                <w:szCs w:val="20"/>
              </w:rPr>
            </w:pPr>
          </w:p>
        </w:tc>
      </w:tr>
    </w:tbl>
    <w:p w:rsidR="003377C4" w:rsidRDefault="003377C4" w:rsidP="003377C4">
      <w:pPr>
        <w:rPr>
          <w:rFonts w:ascii="Arial" w:hAnsi="Arial" w:cs="Arial"/>
          <w:sz w:val="20"/>
          <w:szCs w:val="20"/>
        </w:rPr>
      </w:pPr>
    </w:p>
    <w:p w:rsidR="00AA72DE" w:rsidRPr="004F4DC4" w:rsidRDefault="00C26CBA" w:rsidP="003377C4">
      <w:pPr>
        <w:rPr>
          <w:rFonts w:ascii="Arial" w:hAnsi="Arial" w:cs="Arial"/>
          <w:sz w:val="20"/>
          <w:szCs w:val="20"/>
        </w:rPr>
      </w:pPr>
      <w:r>
        <w:rPr>
          <w:rFonts w:ascii="Arial" w:hAnsi="Arial" w:cs="Arial"/>
          <w:sz w:val="20"/>
          <w:szCs w:val="20"/>
        </w:rPr>
        <w:t xml:space="preserve">1. </w:t>
      </w:r>
      <w:r w:rsidR="00AA72DE">
        <w:rPr>
          <w:rFonts w:ascii="Arial" w:hAnsi="Arial" w:cs="Arial"/>
          <w:sz w:val="20"/>
          <w:szCs w:val="20"/>
        </w:rPr>
        <w:t>Bij onwerkbaar weer alternatief programma. Tony Velten zal (vooraf) contact opnemen met studenten AOC Oost om een alternatief programma uit te voeren. Dit kan zijn werken in de kas bij AOC Oost, bornerbroeksestraat 348. Wel in overleg met Andre Welhuis (beschikbaarheid van de kas).</w:t>
      </w:r>
    </w:p>
    <w:p w:rsidR="000059C5" w:rsidRPr="00177767" w:rsidRDefault="00C26CBA">
      <w:pPr>
        <w:rPr>
          <w:rFonts w:ascii="Arial" w:hAnsi="Arial" w:cs="Arial"/>
          <w:sz w:val="20"/>
          <w:szCs w:val="20"/>
        </w:rPr>
      </w:pPr>
      <w:r>
        <w:rPr>
          <w:rFonts w:ascii="Arial" w:hAnsi="Arial" w:cs="Arial"/>
          <w:sz w:val="20"/>
          <w:szCs w:val="20"/>
        </w:rPr>
        <w:t xml:space="preserve">2. Een tweede ronde kan gepland worden in de periode januari / februari 2016. Dit n.a.v. </w:t>
      </w:r>
      <w:r w:rsidRPr="00177767">
        <w:rPr>
          <w:rFonts w:ascii="Arial" w:hAnsi="Arial" w:cs="Arial"/>
          <w:sz w:val="20"/>
          <w:szCs w:val="20"/>
        </w:rPr>
        <w:t>evaluatiegesprek eerste ronden.</w:t>
      </w:r>
    </w:p>
    <w:p w:rsidR="00767DA7" w:rsidRPr="00177767" w:rsidRDefault="00767DA7" w:rsidP="00767DA7">
      <w:pPr>
        <w:rPr>
          <w:rFonts w:ascii="Arial" w:hAnsi="Arial" w:cs="Arial"/>
          <w:sz w:val="20"/>
          <w:szCs w:val="20"/>
        </w:rPr>
      </w:pPr>
      <w:r w:rsidRPr="00177767">
        <w:rPr>
          <w:rFonts w:ascii="Arial" w:hAnsi="Arial" w:cs="Arial"/>
          <w:sz w:val="20"/>
          <w:szCs w:val="20"/>
        </w:rPr>
        <w:t xml:space="preserve">3. Start locatie is </w:t>
      </w:r>
      <w:r w:rsidR="00177767" w:rsidRPr="00177767">
        <w:rPr>
          <w:rFonts w:ascii="Arial" w:hAnsi="Arial" w:cs="Arial"/>
          <w:sz w:val="20"/>
          <w:szCs w:val="20"/>
        </w:rPr>
        <w:t>Groene Brug vandaar halen wij leerlingen o</w:t>
      </w:r>
      <w:r w:rsidRPr="00177767">
        <w:rPr>
          <w:rFonts w:ascii="Arial" w:hAnsi="Arial" w:cs="Arial"/>
          <w:sz w:val="20"/>
          <w:szCs w:val="20"/>
        </w:rPr>
        <w:t>p bij  VSO de Brug en gaan dan naar een locatie om werkzaamheden te verrichten, aanwezig 8.00 uur tot 16.00 uur.</w:t>
      </w:r>
    </w:p>
    <w:p w:rsidR="00767DA7" w:rsidRPr="00177767" w:rsidRDefault="00767DA7" w:rsidP="00767DA7">
      <w:pPr>
        <w:rPr>
          <w:rFonts w:ascii="Arial" w:hAnsi="Arial" w:cs="Arial"/>
          <w:b/>
          <w:sz w:val="20"/>
          <w:szCs w:val="20"/>
        </w:rPr>
      </w:pPr>
      <w:r w:rsidRPr="00177767">
        <w:rPr>
          <w:rFonts w:ascii="Arial" w:hAnsi="Arial" w:cs="Arial"/>
          <w:b/>
          <w:sz w:val="20"/>
          <w:szCs w:val="20"/>
        </w:rPr>
        <w:t xml:space="preserve">Onder </w:t>
      </w:r>
      <w:r w:rsidR="00177767" w:rsidRPr="00177767">
        <w:rPr>
          <w:rFonts w:ascii="Arial" w:hAnsi="Arial" w:cs="Arial"/>
          <w:b/>
          <w:sz w:val="20"/>
          <w:szCs w:val="20"/>
        </w:rPr>
        <w:t>supervisor van Tony Velten.</w:t>
      </w:r>
    </w:p>
    <w:sectPr w:rsidR="00767DA7" w:rsidRPr="00177767" w:rsidSect="00A67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C4"/>
    <w:rsid w:val="000059C5"/>
    <w:rsid w:val="00177767"/>
    <w:rsid w:val="00191EEF"/>
    <w:rsid w:val="002057FC"/>
    <w:rsid w:val="00230CA2"/>
    <w:rsid w:val="00270276"/>
    <w:rsid w:val="003377C4"/>
    <w:rsid w:val="003B4399"/>
    <w:rsid w:val="003F740C"/>
    <w:rsid w:val="004F4DC4"/>
    <w:rsid w:val="005F6C8E"/>
    <w:rsid w:val="00656315"/>
    <w:rsid w:val="00767DA7"/>
    <w:rsid w:val="007A5D39"/>
    <w:rsid w:val="007D6077"/>
    <w:rsid w:val="007D6A90"/>
    <w:rsid w:val="0088372B"/>
    <w:rsid w:val="009377C0"/>
    <w:rsid w:val="009D2FF2"/>
    <w:rsid w:val="00AA72DE"/>
    <w:rsid w:val="00AE3315"/>
    <w:rsid w:val="00BA292D"/>
    <w:rsid w:val="00C26CBA"/>
    <w:rsid w:val="00C81DF3"/>
    <w:rsid w:val="00D31332"/>
    <w:rsid w:val="00D35FA6"/>
    <w:rsid w:val="00D47E24"/>
    <w:rsid w:val="00EE5B89"/>
    <w:rsid w:val="00F7315F"/>
    <w:rsid w:val="00FB6199"/>
    <w:rsid w:val="00FE4740"/>
    <w:rsid w:val="00FE620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F4D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F4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vos@aoc-oost.nl" TargetMode="External"/><Relationship Id="rId5" Type="http://schemas.openxmlformats.org/officeDocument/2006/relationships/hyperlink" Target="mailto:awelhuis@aoc-oost.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Vos</dc:creator>
  <cp:lastModifiedBy>evos</cp:lastModifiedBy>
  <cp:revision>2</cp:revision>
  <cp:lastPrinted>2012-10-02T07:14:00Z</cp:lastPrinted>
  <dcterms:created xsi:type="dcterms:W3CDTF">2015-10-28T17:51:00Z</dcterms:created>
  <dcterms:modified xsi:type="dcterms:W3CDTF">2015-10-28T17:51:00Z</dcterms:modified>
</cp:coreProperties>
</file>